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F29B4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BB6C1C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Games Kitemark Gold Award (for the 4</w:t>
            </w:r>
            <w:r w:rsidRPr="00BB6C1C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consecutive year)</w:t>
            </w:r>
          </w:p>
          <w:p w:rsidR="00BB6C1C" w:rsidRDefault="00BB6C1C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East Staffs Boccia Champions</w:t>
            </w:r>
          </w:p>
          <w:p w:rsidR="00047A96" w:rsidRDefault="00047A96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Launching a successful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Play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program</w:t>
            </w:r>
          </w:p>
        </w:tc>
        <w:tc>
          <w:tcPr>
            <w:tcW w:w="7677" w:type="dxa"/>
          </w:tcPr>
          <w:p w:rsidR="00705079" w:rsidRDefault="00BB6C1C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Attempting to achieve School Games Kitemark Platinum Award for 2019/20</w:t>
            </w:r>
          </w:p>
          <w:p w:rsidR="00BB6C1C" w:rsidRDefault="00BB6C1C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students in Y5&amp;6 involved in leadership in PE</w:t>
            </w:r>
          </w:p>
          <w:p w:rsidR="00BB6C1C" w:rsidRDefault="00BB6C1C" w:rsidP="00BB6C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improve the fitness levels of Y5&amp;6 students</w:t>
            </w:r>
          </w:p>
          <w:p w:rsidR="00FA1436" w:rsidRPr="00FA1436" w:rsidRDefault="00BB6C1C" w:rsidP="00FA143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participation of Y5&amp;6 students in </w:t>
            </w:r>
            <w:r w:rsidR="00654614">
              <w:rPr>
                <w:rFonts w:ascii="Times New Roman"/>
                <w:sz w:val="24"/>
              </w:rPr>
              <w:t>recreation and competitive sport</w:t>
            </w:r>
            <w:r>
              <w:rPr>
                <w:rFonts w:ascii="Times New Roman"/>
                <w:sz w:val="24"/>
              </w:rPr>
              <w:t xml:space="preserve"> 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047A96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25m+</w:t>
            </w:r>
          </w:p>
          <w:p w:rsidR="00047A96" w:rsidRPr="00047A96" w:rsidRDefault="00047A96" w:rsidP="00047A96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(18% 15-24m / 8% 10-14m)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047A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85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047A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93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FA143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F29B4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B5E37">
              <w:rPr>
                <w:color w:val="231F20"/>
                <w:sz w:val="24"/>
              </w:rPr>
              <w:t>17,590</w:t>
            </w:r>
          </w:p>
        </w:tc>
        <w:tc>
          <w:tcPr>
            <w:tcW w:w="4923" w:type="dxa"/>
            <w:gridSpan w:val="2"/>
          </w:tcPr>
          <w:p w:rsidR="00705079" w:rsidRPr="00BB6C1C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B6C1C">
              <w:rPr>
                <w:b/>
                <w:color w:val="231F20"/>
                <w:sz w:val="24"/>
              </w:rPr>
              <w:t xml:space="preserve"> </w:t>
            </w:r>
            <w:r w:rsidR="00BB6C1C">
              <w:rPr>
                <w:color w:val="231F20"/>
                <w:sz w:val="24"/>
              </w:rPr>
              <w:t>July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4B5E37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activity levels of pupils in relation to Government targets.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varied program of afterschool clubs throughout the year. 2/3 x clubs weekly.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1650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Attendance monitored and recorded. Pupils are committed and enjoy the clubs. </w:t>
            </w:r>
            <w:r w:rsidRPr="00FA1436">
              <w:rPr>
                <w:rFonts w:ascii="Times New Roman"/>
                <w:sz w:val="24"/>
              </w:rPr>
              <w:t>Increased activity levels and improved attainment levels in PE.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A1436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FA1436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A1436">
              <w:rPr>
                <w:rFonts w:ascii="Times New Roman"/>
                <w:sz w:val="24"/>
              </w:rPr>
              <w:t>Increased activity levels of pupils in relation to Government targets.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FA1436" w:rsidRDefault="00FA14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</w:t>
            </w:r>
            <w:r w:rsidR="004179C3">
              <w:rPr>
                <w:rFonts w:ascii="Times New Roman"/>
                <w:sz w:val="24"/>
              </w:rPr>
              <w:t xml:space="preserve">focus on </w:t>
            </w:r>
            <w:r w:rsidR="004179C3">
              <w:rPr>
                <w:rFonts w:ascii="Times New Roman"/>
                <w:sz w:val="24"/>
              </w:rPr>
              <w:t>‘</w:t>
            </w:r>
            <w:r w:rsidR="004179C3">
              <w:rPr>
                <w:rFonts w:ascii="Times New Roman"/>
                <w:sz w:val="24"/>
              </w:rPr>
              <w:t>Active Play</w:t>
            </w:r>
            <w:r w:rsidR="004179C3">
              <w:rPr>
                <w:rFonts w:ascii="Times New Roman"/>
                <w:sz w:val="24"/>
              </w:rPr>
              <w:t>’</w:t>
            </w:r>
            <w:r w:rsidR="004179C3">
              <w:rPr>
                <w:rFonts w:ascii="Times New Roman"/>
                <w:sz w:val="24"/>
              </w:rPr>
              <w:t xml:space="preserve"> at lunchtimes to compliment the clubs ran by the teaching staff. </w:t>
            </w:r>
          </w:p>
          <w:p w:rsidR="004179C3" w:rsidRDefault="004179C3" w:rsidP="004179C3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Outdoor Table Tennis tables</w:t>
            </w:r>
          </w:p>
          <w:p w:rsidR="004179C3" w:rsidRDefault="004179C3" w:rsidP="004179C3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Work with new lunchtime supervisor </w:t>
            </w:r>
          </w:p>
          <w:p w:rsidR="005E0F4F" w:rsidRDefault="005E0F4F" w:rsidP="005E0F4F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F93476" w:rsidRDefault="005E0F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254DE1">
              <w:rPr>
                <w:rFonts w:ascii="Times New Roman"/>
                <w:sz w:val="24"/>
              </w:rPr>
              <w:t xml:space="preserve">1400 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FA1436" w:rsidRDefault="00417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activity levels. Engage a greater number of students in regular activity. Improved behaviour at social times. </w:t>
            </w:r>
            <w:r w:rsidR="00254DE1">
              <w:rPr>
                <w:rFonts w:ascii="Times New Roman"/>
                <w:sz w:val="24"/>
              </w:rPr>
              <w:t xml:space="preserve">Sports Leaders helping to deliver the </w:t>
            </w:r>
            <w:r w:rsidR="00254DE1">
              <w:rPr>
                <w:rFonts w:ascii="Times New Roman"/>
                <w:sz w:val="24"/>
              </w:rPr>
              <w:t>‘</w:t>
            </w:r>
            <w:r w:rsidR="00254DE1">
              <w:rPr>
                <w:rFonts w:ascii="Times New Roman"/>
                <w:sz w:val="24"/>
              </w:rPr>
              <w:t>Active Play</w:t>
            </w:r>
            <w:r w:rsidR="00254DE1">
              <w:rPr>
                <w:rFonts w:ascii="Times New Roman"/>
                <w:sz w:val="24"/>
              </w:rPr>
              <w:t>’</w:t>
            </w:r>
            <w:r w:rsidR="00254DE1">
              <w:rPr>
                <w:rFonts w:ascii="Times New Roman"/>
                <w:sz w:val="24"/>
              </w:rPr>
              <w:t xml:space="preserve"> program. </w:t>
            </w:r>
            <w:r>
              <w:rPr>
                <w:rFonts w:ascii="Times New Roman"/>
                <w:sz w:val="24"/>
              </w:rPr>
              <w:t xml:space="preserve">Attendance monitored.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FA1436" w:rsidRDefault="00417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Support school teaching staff to oversee and support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Play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. </w:t>
            </w:r>
            <w:r w:rsidR="0088521D">
              <w:rPr>
                <w:rFonts w:ascii="Times New Roman"/>
                <w:sz w:val="24"/>
              </w:rPr>
              <w:t xml:space="preserve">Research outdoor gym equipment. 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4B5E37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 House</w:t>
            </w:r>
            <w:r w:rsidR="00254DE1">
              <w:rPr>
                <w:rFonts w:ascii="Times New Roman"/>
                <w:sz w:val="24"/>
              </w:rPr>
              <w:t xml:space="preserve"> sports</w:t>
            </w:r>
            <w:r>
              <w:rPr>
                <w:rFonts w:ascii="Times New Roman"/>
                <w:sz w:val="24"/>
              </w:rPr>
              <w:t xml:space="preserve"> program throughout the year. </w:t>
            </w:r>
          </w:p>
        </w:tc>
        <w:tc>
          <w:tcPr>
            <w:tcW w:w="3600" w:type="dxa"/>
          </w:tcPr>
          <w:p w:rsidR="00705079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 or 2 Inter House sport competitions per term. </w:t>
            </w:r>
          </w:p>
        </w:tc>
        <w:tc>
          <w:tcPr>
            <w:tcW w:w="1616" w:type="dxa"/>
          </w:tcPr>
          <w:p w:rsidR="00705079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  <w:r w:rsidR="00254DE1">
              <w:rPr>
                <w:rFonts w:ascii="Times New Roman"/>
                <w:sz w:val="24"/>
              </w:rPr>
              <w:t xml:space="preserve"> directly</w:t>
            </w:r>
            <w:r w:rsidR="00BB4EF2">
              <w:rPr>
                <w:rFonts w:ascii="Times New Roman"/>
                <w:sz w:val="24"/>
              </w:rPr>
              <w:t xml:space="preserve">. Sports Leaders trained through partnership. </w:t>
            </w:r>
          </w:p>
        </w:tc>
        <w:tc>
          <w:tcPr>
            <w:tcW w:w="3307" w:type="dxa"/>
          </w:tcPr>
          <w:p w:rsidR="00705079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pupils participating in competitive sport. </w:t>
            </w:r>
          </w:p>
          <w:p w:rsidR="00B50677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Support the whole school House system. </w:t>
            </w:r>
          </w:p>
          <w:p w:rsidR="00254DE1" w:rsidRDefault="00254DE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helping to deliver the program. </w:t>
            </w:r>
          </w:p>
        </w:tc>
        <w:tc>
          <w:tcPr>
            <w:tcW w:w="3134" w:type="dxa"/>
          </w:tcPr>
          <w:p w:rsidR="00705079" w:rsidRDefault="00B506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more rigorous way of monitoring participation. </w:t>
            </w:r>
          </w:p>
        </w:tc>
      </w:tr>
      <w:tr w:rsidR="00BB4EF2" w:rsidTr="00BF0511">
        <w:trPr>
          <w:trHeight w:val="2532"/>
        </w:trPr>
        <w:tc>
          <w:tcPr>
            <w:tcW w:w="3720" w:type="dxa"/>
          </w:tcPr>
          <w:p w:rsidR="00BB4EF2" w:rsidRDefault="00BB4EF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BB4EF2">
              <w:rPr>
                <w:rFonts w:ascii="Times New Roman"/>
                <w:sz w:val="24"/>
              </w:rPr>
              <w:t>Maintaining the Gold School Games Kite mark Award to evidence that PE is embedded throughout the School.</w:t>
            </w:r>
          </w:p>
        </w:tc>
        <w:tc>
          <w:tcPr>
            <w:tcW w:w="3600" w:type="dxa"/>
          </w:tcPr>
          <w:p w:rsidR="00BB4EF2" w:rsidRDefault="00BB4E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Maintaining the high level of opportunities pupils have to participate and compete in sporting activities e.g. clubs and competitions.</w:t>
            </w:r>
          </w:p>
        </w:tc>
        <w:tc>
          <w:tcPr>
            <w:tcW w:w="1616" w:type="dxa"/>
          </w:tcPr>
          <w:p w:rsidR="00BB4EF2" w:rsidRDefault="00BB4E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</w:tc>
        <w:tc>
          <w:tcPr>
            <w:tcW w:w="3307" w:type="dxa"/>
          </w:tcPr>
          <w:p w:rsidR="00BB4EF2" w:rsidRDefault="00BB4EF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BB4EF2">
              <w:rPr>
                <w:rFonts w:ascii="Times New Roman"/>
                <w:sz w:val="24"/>
              </w:rPr>
              <w:t>Raise profile of school success through the schools social network and website.</w:t>
            </w:r>
            <w:r>
              <w:rPr>
                <w:rFonts w:ascii="Times New Roman"/>
                <w:sz w:val="24"/>
              </w:rPr>
              <w:t xml:space="preserve"> Monitor participation. Feed pupils into local sporting pathways. </w:t>
            </w:r>
          </w:p>
        </w:tc>
        <w:tc>
          <w:tcPr>
            <w:tcW w:w="3134" w:type="dxa"/>
          </w:tcPr>
          <w:p w:rsidR="00BB4EF2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the leadership program in PE to involve more students e.g. Sports Council.</w:t>
            </w:r>
          </w:p>
          <w:p w:rsidR="00D3565D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3565D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Communicate regularly with the link Governor for PE.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825A0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 quality delivery of PE and coaching. </w:t>
            </w:r>
          </w:p>
        </w:tc>
        <w:tc>
          <w:tcPr>
            <w:tcW w:w="3458" w:type="dxa"/>
          </w:tcPr>
          <w:p w:rsidR="00705079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 specialist coaches to support curricular and extra-curricular activities. </w:t>
            </w:r>
          </w:p>
        </w:tc>
        <w:tc>
          <w:tcPr>
            <w:tcW w:w="1663" w:type="dxa"/>
          </w:tcPr>
          <w:p w:rsidR="00705079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825A0B"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z w:val="24"/>
              </w:rPr>
              <w:t>00</w:t>
            </w:r>
          </w:p>
        </w:tc>
        <w:tc>
          <w:tcPr>
            <w:tcW w:w="3423" w:type="dxa"/>
          </w:tcPr>
          <w:p w:rsidR="00D3565D" w:rsidRPr="00D3565D" w:rsidRDefault="00D3565D" w:rsidP="00D3565D">
            <w:pPr>
              <w:pStyle w:val="TableParagraph"/>
              <w:rPr>
                <w:rFonts w:ascii="Times New Roman"/>
                <w:sz w:val="24"/>
              </w:rPr>
            </w:pPr>
            <w:r w:rsidRPr="00D3565D">
              <w:rPr>
                <w:rFonts w:ascii="Times New Roman"/>
                <w:sz w:val="24"/>
              </w:rPr>
              <w:t xml:space="preserve">Improved teacher knowledge. High quality teaching provision. </w:t>
            </w:r>
          </w:p>
          <w:p w:rsidR="00D3565D" w:rsidRPr="00D3565D" w:rsidRDefault="00D3565D" w:rsidP="00D3565D">
            <w:pPr>
              <w:pStyle w:val="TableParagraph"/>
              <w:rPr>
                <w:rFonts w:ascii="Times New Roman"/>
                <w:sz w:val="24"/>
              </w:rPr>
            </w:pPr>
            <w:r w:rsidRPr="00D3565D">
              <w:rPr>
                <w:rFonts w:ascii="Times New Roman"/>
                <w:sz w:val="24"/>
              </w:rPr>
              <w:t xml:space="preserve">Increased participation of extra- curricular and </w:t>
            </w:r>
            <w:r>
              <w:rPr>
                <w:rFonts w:ascii="Times New Roman"/>
                <w:sz w:val="24"/>
              </w:rPr>
              <w:t>pathway links made to local</w:t>
            </w:r>
            <w:r w:rsidRPr="00D3565D">
              <w:rPr>
                <w:rFonts w:ascii="Times New Roman"/>
                <w:sz w:val="24"/>
              </w:rPr>
              <w:t xml:space="preserve"> clubs.</w:t>
            </w:r>
          </w:p>
          <w:p w:rsidR="00705079" w:rsidRDefault="00D3565D" w:rsidP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D3565D">
              <w:rPr>
                <w:rFonts w:ascii="Times New Roman"/>
                <w:sz w:val="24"/>
              </w:rPr>
              <w:t xml:space="preserve">Coaches have inspired the students.  </w:t>
            </w:r>
          </w:p>
        </w:tc>
        <w:tc>
          <w:tcPr>
            <w:tcW w:w="3076" w:type="dxa"/>
          </w:tcPr>
          <w:p w:rsidR="00705079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CPD for PE staff. </w:t>
            </w:r>
            <w:r w:rsidRPr="00D3565D">
              <w:rPr>
                <w:rFonts w:ascii="Times New Roman"/>
                <w:sz w:val="24"/>
              </w:rPr>
              <w:t>Newly acquired knowledge of the teachers can be applied in future lessons.</w:t>
            </w:r>
          </w:p>
        </w:tc>
      </w:tr>
      <w:tr w:rsidR="00D3565D" w:rsidTr="00A316CB">
        <w:trPr>
          <w:trHeight w:val="1906"/>
        </w:trPr>
        <w:tc>
          <w:tcPr>
            <w:tcW w:w="3758" w:type="dxa"/>
          </w:tcPr>
          <w:p w:rsidR="00D3565D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staff knowledge of organising a school swimming program. </w:t>
            </w:r>
          </w:p>
        </w:tc>
        <w:tc>
          <w:tcPr>
            <w:tcW w:w="3458" w:type="dxa"/>
          </w:tcPr>
          <w:p w:rsidR="00D3565D" w:rsidRDefault="00D3565D" w:rsidP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AH to attend a course to aid our development of school swimming.</w:t>
            </w:r>
          </w:p>
        </w:tc>
        <w:tc>
          <w:tcPr>
            <w:tcW w:w="1663" w:type="dxa"/>
          </w:tcPr>
          <w:p w:rsidR="00D3565D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3423" w:type="dxa"/>
          </w:tcPr>
          <w:p w:rsidR="00D3565D" w:rsidRPr="00D3565D" w:rsidRDefault="00D3565D" w:rsidP="00D3565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Facilitated AH organising and developing the</w:t>
            </w:r>
            <w:r w:rsidR="00ED18DB">
              <w:rPr>
                <w:rFonts w:ascii="Times New Roman"/>
                <w:sz w:val="24"/>
              </w:rPr>
              <w:t xml:space="preserve"> Y5&amp;6 swimming program where 67%</w:t>
            </w:r>
            <w:r>
              <w:rPr>
                <w:rFonts w:ascii="Times New Roman"/>
                <w:sz w:val="24"/>
              </w:rPr>
              <w:t xml:space="preserve"> of children can swim 25m by the end of Y6. </w:t>
            </w:r>
          </w:p>
        </w:tc>
        <w:tc>
          <w:tcPr>
            <w:tcW w:w="3076" w:type="dxa"/>
          </w:tcPr>
          <w:p w:rsidR="00D3565D" w:rsidRDefault="00D3565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Moving to using the High School swimming pool as part of the MAT. 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B5E3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4D6B77">
            <w:pPr>
              <w:pStyle w:val="TableParagraph"/>
              <w:spacing w:line="257" w:lineRule="exact"/>
              <w:rPr>
                <w:sz w:val="24"/>
              </w:rPr>
            </w:pPr>
            <w:r w:rsidRPr="004D6B77">
              <w:rPr>
                <w:sz w:val="24"/>
              </w:rPr>
              <w:t>Provide extra swimming session to students in year 6 to ensure the reach the required objectives (25m)</w:t>
            </w:r>
          </w:p>
        </w:tc>
        <w:tc>
          <w:tcPr>
            <w:tcW w:w="3458" w:type="dxa"/>
          </w:tcPr>
          <w:p w:rsidR="00705079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4D6B77">
              <w:rPr>
                <w:rFonts w:ascii="Times New Roman"/>
                <w:sz w:val="24"/>
              </w:rPr>
              <w:t>Swimming in curricular time (Summer 1) arranged with Neil Brown at the Borough Council.</w:t>
            </w:r>
          </w:p>
        </w:tc>
        <w:tc>
          <w:tcPr>
            <w:tcW w:w="1663" w:type="dxa"/>
          </w:tcPr>
          <w:p w:rsidR="00705079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870</w:t>
            </w:r>
          </w:p>
        </w:tc>
        <w:tc>
          <w:tcPr>
            <w:tcW w:w="3423" w:type="dxa"/>
          </w:tcPr>
          <w:p w:rsidR="00705079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4D6B77">
              <w:rPr>
                <w:rFonts w:ascii="Times New Roman"/>
                <w:sz w:val="24"/>
              </w:rPr>
              <w:t>Attainment data collected at the end of the SOW.</w:t>
            </w:r>
            <w:r w:rsidR="00ED18DB">
              <w:rPr>
                <w:rFonts w:ascii="Times New Roman"/>
                <w:sz w:val="24"/>
              </w:rPr>
              <w:t xml:space="preserve"> 67%</w:t>
            </w:r>
            <w:r>
              <w:rPr>
                <w:rFonts w:ascii="Times New Roman"/>
                <w:sz w:val="24"/>
              </w:rPr>
              <w:t xml:space="preserve"> children can swim 25m by the end of Y6. </w:t>
            </w:r>
          </w:p>
        </w:tc>
        <w:tc>
          <w:tcPr>
            <w:tcW w:w="3076" w:type="dxa"/>
          </w:tcPr>
          <w:p w:rsidR="00705079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4D6B77">
              <w:rPr>
                <w:rFonts w:ascii="Times New Roman"/>
                <w:sz w:val="24"/>
              </w:rPr>
              <w:t>Moving to using the High School swimming pool as part of the MAT.</w:t>
            </w:r>
          </w:p>
        </w:tc>
      </w:tr>
      <w:tr w:rsidR="004D6B77" w:rsidTr="00A316CB">
        <w:trPr>
          <w:trHeight w:val="1839"/>
        </w:trPr>
        <w:tc>
          <w:tcPr>
            <w:tcW w:w="3758" w:type="dxa"/>
          </w:tcPr>
          <w:p w:rsidR="004D6B77" w:rsidRPr="004D6B77" w:rsidRDefault="004D6B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Purchase sustainable equipment to offer a broader variety of activities on offer. </w:t>
            </w:r>
          </w:p>
        </w:tc>
        <w:tc>
          <w:tcPr>
            <w:tcW w:w="3458" w:type="dxa"/>
          </w:tcPr>
          <w:p w:rsidR="004D6B77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Correct sized football goals.</w:t>
            </w:r>
          </w:p>
          <w:p w:rsidR="004D6B77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Handball goals. </w:t>
            </w:r>
          </w:p>
          <w:p w:rsidR="004D6B77" w:rsidRPr="004D6B77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Re-stock basic equipment. </w:t>
            </w:r>
          </w:p>
        </w:tc>
        <w:tc>
          <w:tcPr>
            <w:tcW w:w="1663" w:type="dxa"/>
          </w:tcPr>
          <w:p w:rsidR="004D6B77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3800</w:t>
            </w:r>
          </w:p>
        </w:tc>
        <w:tc>
          <w:tcPr>
            <w:tcW w:w="3423" w:type="dxa"/>
          </w:tcPr>
          <w:p w:rsidR="004D6B77" w:rsidRPr="004D6B77" w:rsidRDefault="004D6B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sports and activities offered to the pupils (lessons, clubs, level and 2 competitions). Engaging a greater number of pupils in regular activity. Increase aspiration. Increase activity time. </w:t>
            </w:r>
          </w:p>
        </w:tc>
        <w:tc>
          <w:tcPr>
            <w:tcW w:w="3076" w:type="dxa"/>
          </w:tcPr>
          <w:p w:rsidR="004D6B77" w:rsidRDefault="00AB73EC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AB73EC">
              <w:rPr>
                <w:rFonts w:ascii="Times New Roman"/>
                <w:sz w:val="24"/>
              </w:rPr>
              <w:t>Create a pathway for students to continue if they enjoyed particular activities using the local facilities.</w:t>
            </w:r>
          </w:p>
          <w:p w:rsidR="00AB73EC" w:rsidRPr="004D6B77" w:rsidRDefault="00AB73E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Hire out school facilities using the new equipment. </w:t>
            </w:r>
          </w:p>
        </w:tc>
      </w:tr>
      <w:tr w:rsidR="00AB73EC" w:rsidTr="00A316CB">
        <w:trPr>
          <w:trHeight w:val="1839"/>
        </w:trPr>
        <w:tc>
          <w:tcPr>
            <w:tcW w:w="3758" w:type="dxa"/>
          </w:tcPr>
          <w:p w:rsidR="00AB73EC" w:rsidRDefault="00AB73EC">
            <w:pPr>
              <w:pStyle w:val="TableParagraph"/>
              <w:spacing w:line="257" w:lineRule="exact"/>
              <w:rPr>
                <w:sz w:val="24"/>
              </w:rPr>
            </w:pPr>
            <w:r w:rsidRPr="00AB73EC">
              <w:rPr>
                <w:sz w:val="24"/>
              </w:rPr>
              <w:t>Provide all students with a wide range of sports to engage in during NSSW</w:t>
            </w:r>
            <w:r>
              <w:rPr>
                <w:sz w:val="24"/>
              </w:rPr>
              <w:t xml:space="preserve"> focussed on Wellbeing. </w:t>
            </w:r>
          </w:p>
        </w:tc>
        <w:tc>
          <w:tcPr>
            <w:tcW w:w="3458" w:type="dxa"/>
          </w:tcPr>
          <w:p w:rsidR="00AB73EC" w:rsidRDefault="00AB73EC" w:rsidP="00AB73EC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AB73EC">
              <w:rPr>
                <w:rFonts w:ascii="Times New Roman"/>
                <w:sz w:val="24"/>
              </w:rPr>
              <w:t>Liaise with the SGO and local providers. Create a timetable of events in lessons and lunchtimes.</w:t>
            </w:r>
          </w:p>
        </w:tc>
        <w:tc>
          <w:tcPr>
            <w:tcW w:w="1663" w:type="dxa"/>
          </w:tcPr>
          <w:p w:rsidR="00AB73EC" w:rsidRDefault="00AB73E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205</w:t>
            </w:r>
          </w:p>
        </w:tc>
        <w:tc>
          <w:tcPr>
            <w:tcW w:w="3423" w:type="dxa"/>
          </w:tcPr>
          <w:p w:rsidR="00AB73EC" w:rsidRPr="00AB73EC" w:rsidRDefault="00AB73EC" w:rsidP="00AB73EC">
            <w:pPr>
              <w:pStyle w:val="TableParagraph"/>
              <w:rPr>
                <w:rFonts w:ascii="Times New Roman"/>
                <w:sz w:val="24"/>
              </w:rPr>
            </w:pPr>
            <w:r w:rsidRPr="00AB73EC">
              <w:rPr>
                <w:rFonts w:ascii="Times New Roman"/>
                <w:sz w:val="24"/>
              </w:rPr>
              <w:t xml:space="preserve">Students enthused by new activities. </w:t>
            </w:r>
          </w:p>
          <w:p w:rsidR="00AB73EC" w:rsidRDefault="00AB73EC" w:rsidP="00AB73EC">
            <w:pPr>
              <w:pStyle w:val="TableParagraph"/>
              <w:rPr>
                <w:rFonts w:ascii="Times New Roman"/>
                <w:sz w:val="24"/>
              </w:rPr>
            </w:pPr>
            <w:r w:rsidRPr="00AB73EC">
              <w:rPr>
                <w:rFonts w:ascii="Times New Roman"/>
                <w:sz w:val="24"/>
              </w:rPr>
              <w:t>Increase</w:t>
            </w:r>
            <w:r>
              <w:rPr>
                <w:rFonts w:ascii="Times New Roman"/>
                <w:sz w:val="24"/>
              </w:rPr>
              <w:t xml:space="preserve">d activity levels of students. Feedback from pupils. </w:t>
            </w:r>
            <w:r w:rsidRPr="00AB73EC">
              <w:rPr>
                <w:rFonts w:ascii="Times New Roman"/>
                <w:sz w:val="24"/>
              </w:rPr>
              <w:t>Photographs.</w:t>
            </w:r>
          </w:p>
        </w:tc>
        <w:tc>
          <w:tcPr>
            <w:tcW w:w="3076" w:type="dxa"/>
          </w:tcPr>
          <w:p w:rsidR="00AB73EC" w:rsidRPr="004D6B77" w:rsidRDefault="00AB73EC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AB73EC">
              <w:rPr>
                <w:rFonts w:ascii="Times New Roman"/>
                <w:sz w:val="24"/>
              </w:rPr>
              <w:t>Create a pathway for students to continue if the</w:t>
            </w:r>
            <w:r>
              <w:rPr>
                <w:rFonts w:ascii="Times New Roman"/>
                <w:sz w:val="24"/>
              </w:rPr>
              <w:t xml:space="preserve">y enjoyed particular activities using the local facilities. 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B5E3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D1FF9">
              <w:rPr>
                <w:rFonts w:ascii="Times New Roman"/>
                <w:sz w:val="24"/>
              </w:rPr>
              <w:t>Continue to work with the relevant agencies to compete in the local competitions.</w:t>
            </w:r>
          </w:p>
        </w:tc>
        <w:tc>
          <w:tcPr>
            <w:tcW w:w="3458" w:type="dxa"/>
          </w:tcPr>
          <w:p w:rsidR="0070507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 NGB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s. </w:t>
            </w:r>
          </w:p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 local Partnerships.</w:t>
            </w:r>
          </w:p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Liaise with local schools for additional competitions. </w:t>
            </w:r>
          </w:p>
        </w:tc>
        <w:tc>
          <w:tcPr>
            <w:tcW w:w="1663" w:type="dxa"/>
          </w:tcPr>
          <w:p w:rsidR="0070507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Transport costs above. </w:t>
            </w:r>
          </w:p>
        </w:tc>
        <w:tc>
          <w:tcPr>
            <w:tcW w:w="3423" w:type="dxa"/>
          </w:tcPr>
          <w:p w:rsidR="0070507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 number of students involved in competitive sport. Participation monitored.  </w:t>
            </w:r>
          </w:p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 at local competitions.</w:t>
            </w:r>
          </w:p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Events shared and celebrated on the schools social media. </w:t>
            </w:r>
          </w:p>
        </w:tc>
        <w:tc>
          <w:tcPr>
            <w:tcW w:w="3076" w:type="dxa"/>
          </w:tcPr>
          <w:p w:rsidR="0070507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D1FF9">
              <w:rPr>
                <w:rFonts w:ascii="Times New Roman"/>
                <w:sz w:val="24"/>
              </w:rPr>
              <w:t>Create a pathway for students to continue if they enjoyed particular activities using the local facilities.</w:t>
            </w:r>
          </w:p>
        </w:tc>
      </w:tr>
      <w:tr w:rsidR="003D1FF9" w:rsidTr="00A316CB">
        <w:trPr>
          <w:trHeight w:val="1929"/>
        </w:trPr>
        <w:tc>
          <w:tcPr>
            <w:tcW w:w="3758" w:type="dxa"/>
          </w:tcPr>
          <w:p w:rsidR="003D1FF9" w:rsidRP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D1FF9">
              <w:rPr>
                <w:rFonts w:ascii="Times New Roman"/>
                <w:sz w:val="24"/>
              </w:rPr>
              <w:t>To provide opportunities for more students to compete.</w:t>
            </w:r>
          </w:p>
        </w:tc>
        <w:tc>
          <w:tcPr>
            <w:tcW w:w="3458" w:type="dxa"/>
          </w:tcPr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D1FF9">
              <w:rPr>
                <w:rFonts w:ascii="Times New Roman"/>
                <w:sz w:val="24"/>
              </w:rPr>
              <w:t xml:space="preserve">Organise regular </w:t>
            </w:r>
            <w:r w:rsidRPr="003D1FF9">
              <w:rPr>
                <w:rFonts w:ascii="Times New Roman"/>
                <w:sz w:val="24"/>
              </w:rPr>
              <w:t>‘</w:t>
            </w:r>
            <w:r w:rsidRPr="003D1FF9">
              <w:rPr>
                <w:rFonts w:ascii="Times New Roman"/>
                <w:sz w:val="24"/>
              </w:rPr>
              <w:t>friendly</w:t>
            </w:r>
            <w:r w:rsidRPr="003D1FF9">
              <w:rPr>
                <w:rFonts w:ascii="Times New Roman"/>
                <w:sz w:val="24"/>
              </w:rPr>
              <w:t>’</w:t>
            </w:r>
            <w:r w:rsidRPr="003D1FF9">
              <w:rPr>
                <w:rFonts w:ascii="Times New Roman"/>
                <w:sz w:val="24"/>
              </w:rPr>
              <w:t xml:space="preserve"> matches to include A, B and C teams where possible, within the Uttoxeter Learning Trust.</w:t>
            </w:r>
          </w:p>
        </w:tc>
        <w:tc>
          <w:tcPr>
            <w:tcW w:w="1663" w:type="dxa"/>
          </w:tcPr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Greater number of pupils engaged in competitive sport. School success. Local competitions offer greater opportunities or parental support. </w:t>
            </w:r>
          </w:p>
        </w:tc>
        <w:tc>
          <w:tcPr>
            <w:tcW w:w="3076" w:type="dxa"/>
          </w:tcPr>
          <w:p w:rsidR="003D1FF9" w:rsidRDefault="003D1FF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D1FF9">
              <w:rPr>
                <w:rFonts w:ascii="Times New Roman"/>
                <w:sz w:val="24"/>
              </w:rPr>
              <w:t>Create a pathway for students to continue if they enjoyed particular activities using the local facilities.</w:t>
            </w:r>
          </w:p>
          <w:p w:rsidR="00FB42B3" w:rsidRPr="003D1FF9" w:rsidRDefault="00FB42B3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B42B3">
              <w:rPr>
                <w:rFonts w:ascii="Times New Roman"/>
                <w:sz w:val="24"/>
              </w:rPr>
              <w:t>Continue to build on the relationships with the other local middle schools.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29B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EF214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F29B4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3E8AC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29B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29B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B5D9C"/>
    <w:multiLevelType w:val="hybridMultilevel"/>
    <w:tmpl w:val="D8EEA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6AC8443A"/>
    <w:multiLevelType w:val="hybridMultilevel"/>
    <w:tmpl w:val="AFDE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47A96"/>
    <w:rsid w:val="000E724A"/>
    <w:rsid w:val="00120B69"/>
    <w:rsid w:val="0018442F"/>
    <w:rsid w:val="00187DF3"/>
    <w:rsid w:val="00254DE1"/>
    <w:rsid w:val="003822E8"/>
    <w:rsid w:val="003D1FF9"/>
    <w:rsid w:val="004179C3"/>
    <w:rsid w:val="004B5E37"/>
    <w:rsid w:val="004D6B77"/>
    <w:rsid w:val="005E0F4F"/>
    <w:rsid w:val="00654614"/>
    <w:rsid w:val="00705079"/>
    <w:rsid w:val="007F29B4"/>
    <w:rsid w:val="00825A0B"/>
    <w:rsid w:val="0088521D"/>
    <w:rsid w:val="00A316CB"/>
    <w:rsid w:val="00AB5D24"/>
    <w:rsid w:val="00AB73EC"/>
    <w:rsid w:val="00AE3A1B"/>
    <w:rsid w:val="00B126F1"/>
    <w:rsid w:val="00B50677"/>
    <w:rsid w:val="00BB4EF2"/>
    <w:rsid w:val="00BB6C1C"/>
    <w:rsid w:val="00BF0511"/>
    <w:rsid w:val="00C84880"/>
    <w:rsid w:val="00CD52FC"/>
    <w:rsid w:val="00D3565D"/>
    <w:rsid w:val="00DC3D45"/>
    <w:rsid w:val="00DD7167"/>
    <w:rsid w:val="00E23FB4"/>
    <w:rsid w:val="00E84158"/>
    <w:rsid w:val="00EA0C55"/>
    <w:rsid w:val="00ED18DB"/>
    <w:rsid w:val="00EE1BFD"/>
    <w:rsid w:val="00F93476"/>
    <w:rsid w:val="00FA1436"/>
    <w:rsid w:val="00FB42B3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EB669C3-B756-4C82-BF3B-00DA6388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A7C727B9</Template>
  <TotalTime>1</TotalTime>
  <Pages>7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ahedley</cp:lastModifiedBy>
  <cp:revision>2</cp:revision>
  <dcterms:created xsi:type="dcterms:W3CDTF">2019-09-25T06:52:00Z</dcterms:created>
  <dcterms:modified xsi:type="dcterms:W3CDTF">2019-09-25T06:52:00Z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